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CB3258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85452"/>
    <w:rsid w:val="00973624"/>
    <w:rsid w:val="009A4E6B"/>
    <w:rsid w:val="00AA0951"/>
    <w:rsid w:val="00BB15B6"/>
    <w:rsid w:val="00C3365A"/>
    <w:rsid w:val="00CB3258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867B"/>
  <w15:docId w15:val="{B8DBE895-E277-4C4E-8731-55E487F6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2019-07-18T10:55:00Z</dcterms:modified>
</cp:coreProperties>
</file>